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F7FE79" w:rsidP="5BB93D9F" w:rsidRDefault="51F7FE79" w14:paraId="605235FC" w14:textId="62222FB6">
      <w:pPr>
        <w:spacing w:before="120" w:before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BB93D9F" w:rsidR="51F7FE7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JA DEPRESJA</w:t>
      </w:r>
    </w:p>
    <w:p xmlns:wp14="http://schemas.microsoft.com/office/word/2010/wordml" w:rsidP="5BB93D9F" w14:paraId="57375426" wp14:textId="477E568C">
      <w:pPr>
        <w:spacing w:before="120" w:before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5BB93D9F" w:rsidR="51F7FE7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Regulamin konkursu na Najlepszy Poster Naukowy</w:t>
      </w:r>
    </w:p>
    <w:p w:rsidR="24345786" w:rsidP="5BB93D9F" w:rsidRDefault="24345786" w14:paraId="4A5DD6D9" w14:textId="314826A8">
      <w:pPr>
        <w:pStyle w:val="Normal"/>
        <w:spacing w:before="120" w:before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C169F26" w:rsidR="33CB614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pt.” Depresja</w:t>
      </w:r>
      <w:r w:rsidRPr="4C169F26" w:rsidR="24345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- choroba ciała czy duszy?”</w:t>
      </w:r>
    </w:p>
    <w:p w:rsidR="24345786" w:rsidP="5BB93D9F" w:rsidRDefault="24345786" w14:paraId="3DC3587C" w14:textId="2C130F08">
      <w:pPr>
        <w:pStyle w:val="Normal"/>
        <w:spacing w:before="120" w:before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5BB93D9F" w:rsidR="24345786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2020/2021</w:t>
      </w:r>
    </w:p>
    <w:p w:rsidR="5BB93D9F" w:rsidP="5BB93D9F" w:rsidRDefault="5BB93D9F" w14:paraId="53512EF6" w14:textId="6766F559">
      <w:pPr>
        <w:pStyle w:val="Normal"/>
        <w:spacing w:before="120" w:before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w:rsidR="24345786" w:rsidP="5BB93D9F" w:rsidRDefault="24345786" w14:paraId="5F78F5F0" w14:textId="1B8F12FE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BB93D9F" w:rsidR="24345786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Postanowienia ogólne</w:t>
      </w:r>
    </w:p>
    <w:p w:rsidR="24345786" w:rsidP="5BB93D9F" w:rsidRDefault="24345786" w14:paraId="7E18712B" w14:textId="2B52D0BB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A975FE6" w:rsidR="5D8623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A975FE6" w:rsidR="2434578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Organizatorem konkursu jest Liceum Ogólnokształcące im. </w:t>
      </w:r>
      <w:r w:rsidRPr="6A975FE6" w:rsidR="24CF75CA">
        <w:rPr>
          <w:rFonts w:ascii="Times New Roman" w:hAnsi="Times New Roman" w:eastAsia="Times New Roman" w:cs="Times New Roman"/>
          <w:color w:val="auto"/>
          <w:sz w:val="24"/>
          <w:szCs w:val="24"/>
        </w:rPr>
        <w:t>k</w:t>
      </w:r>
      <w:r w:rsidRPr="6A975FE6" w:rsidR="2434578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s. P. Skargi </w:t>
      </w:r>
      <w:r>
        <w:br/>
      </w:r>
      <w:r w:rsidRPr="6A975FE6" w:rsidR="24345786">
        <w:rPr>
          <w:rFonts w:ascii="Times New Roman" w:hAnsi="Times New Roman" w:eastAsia="Times New Roman" w:cs="Times New Roman"/>
          <w:color w:val="auto"/>
          <w:sz w:val="24"/>
          <w:szCs w:val="24"/>
        </w:rPr>
        <w:t>w Sędziszowie Małopolskim.</w:t>
      </w:r>
    </w:p>
    <w:p w:rsidR="24345786" w:rsidP="5BB93D9F" w:rsidRDefault="24345786" w14:paraId="687AF4A1" w14:textId="5D7040D4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B93D9F" w:rsidR="5D8623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5BB93D9F" w:rsidR="24345786">
        <w:rPr>
          <w:rFonts w:ascii="Times New Roman" w:hAnsi="Times New Roman" w:eastAsia="Times New Roman" w:cs="Times New Roman"/>
          <w:color w:val="auto"/>
          <w:sz w:val="24"/>
          <w:szCs w:val="24"/>
        </w:rPr>
        <w:t>Konkurs skierowany jest do uczniów klas I, II i III Liceum Ogólnokształcącego im. ks. P. Skargi w Sędziszowie Małopolskim.</w:t>
      </w:r>
    </w:p>
    <w:p w:rsidR="0F59CBBD" w:rsidP="6A975FE6" w:rsidRDefault="0F59CBBD" w14:paraId="730E33AE" w14:textId="2B472015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A975FE6" w:rsidR="6D29E4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A975FE6" w:rsidR="0F59CBBD">
        <w:rPr>
          <w:rFonts w:ascii="Times New Roman" w:hAnsi="Times New Roman" w:eastAsia="Times New Roman" w:cs="Times New Roman"/>
          <w:color w:val="auto"/>
          <w:sz w:val="24"/>
          <w:szCs w:val="24"/>
        </w:rPr>
        <w:t>Zadaniem konkursowym jest opracowanie i</w:t>
      </w:r>
      <w:r w:rsidRPr="6A975FE6" w:rsidR="6C5ABC7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A975FE6" w:rsidR="0F59CBBD">
        <w:rPr>
          <w:rFonts w:ascii="Times New Roman" w:hAnsi="Times New Roman" w:eastAsia="Times New Roman" w:cs="Times New Roman"/>
          <w:color w:val="auto"/>
          <w:sz w:val="24"/>
          <w:szCs w:val="24"/>
        </w:rPr>
        <w:t>wykonanie</w:t>
      </w:r>
      <w:r w:rsidRPr="6A975FE6" w:rsidR="5785F0D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A975FE6" w:rsidR="0F59CBBD">
        <w:rPr>
          <w:rFonts w:ascii="Times New Roman" w:hAnsi="Times New Roman" w:eastAsia="Times New Roman" w:cs="Times New Roman"/>
          <w:color w:val="auto"/>
          <w:sz w:val="24"/>
          <w:szCs w:val="24"/>
        </w:rPr>
        <w:t>plakatu</w:t>
      </w:r>
      <w:r w:rsidRPr="6A975FE6" w:rsidR="0A103C8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naukowego </w:t>
      </w:r>
      <w:r w:rsidRPr="6A975FE6" w:rsidR="0F59CBBD">
        <w:rPr>
          <w:rFonts w:ascii="Times New Roman" w:hAnsi="Times New Roman" w:eastAsia="Times New Roman" w:cs="Times New Roman"/>
          <w:color w:val="auto"/>
          <w:sz w:val="24"/>
          <w:szCs w:val="24"/>
        </w:rPr>
        <w:t>skierowanego do młodzieży na temat "Depresja - choroba ciała czy duszy?”</w:t>
      </w:r>
      <w:r w:rsidRPr="6A975FE6" w:rsidR="72E998A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oraz rozwiązanie testu na temat biologicznych podstaw depresji.</w:t>
      </w:r>
    </w:p>
    <w:p w:rsidR="604498F6" w:rsidP="5BB93D9F" w:rsidRDefault="604498F6" w14:paraId="01141ACE" w14:textId="3991AD3A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B93D9F" w:rsidR="3A36AB8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5BB93D9F" w:rsidR="604498F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Zgłoszenie jest równoznaczne z wyrażeniem zgody na umieszczenie zdjęcia posteru naukowego na portalu Facebook.com oraz stronach internetowej szkoły.</w:t>
      </w:r>
    </w:p>
    <w:p w:rsidR="5F37150A" w:rsidP="5BB93D9F" w:rsidRDefault="5F37150A" w14:paraId="34D60A95" w14:textId="5C037A38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BB93D9F" w:rsidR="5F37150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Cel konkursu</w:t>
      </w:r>
    </w:p>
    <w:p w:rsidR="41713CFE" w:rsidP="5BB93D9F" w:rsidRDefault="41713CFE" w14:paraId="10657454" w14:textId="78AC6FD8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308F9BE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B93D9F" w:rsidR="41713C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Poszerzanie wiedzy na temat choroby jaką jest depresja</w:t>
      </w:r>
      <w:r w:rsidRPr="5BB93D9F" w:rsidR="5A172D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41713CFE" w:rsidP="5BB93D9F" w:rsidRDefault="41713CFE" w14:paraId="5BD76D28" w14:textId="42FF4AB2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47139C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B93D9F" w:rsidR="41713C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Kształtowanie postawy zrozumienia wśród młodzieży wobec osób chorych na depresję</w:t>
      </w:r>
      <w:r w:rsidRPr="5BB93D9F" w:rsidR="3AA63C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479DBDC2" w:rsidP="5BB93D9F" w:rsidRDefault="479DBDC2" w14:paraId="48FFA35A" w14:textId="4424A618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B93D9F" w:rsidR="464A38F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K</w:t>
      </w:r>
      <w:r w:rsidRPr="5BB93D9F" w:rsidR="479DBD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ształcenie umiejętności tworzenia plakatu</w:t>
      </w:r>
      <w:r w:rsidRPr="5BB93D9F" w:rsidR="28CA1F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479DBDC2" w:rsidP="5BB93D9F" w:rsidRDefault="479DBDC2" w14:paraId="7DA6AB57" w14:textId="59277678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BB93D9F" w:rsidR="40DC4F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R</w:t>
      </w:r>
      <w:r w:rsidRPr="5BB93D9F" w:rsidR="479DBD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ozwijanie zainteresowań</w:t>
      </w:r>
      <w:r w:rsidRPr="5BB93D9F" w:rsidR="23798F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B93D9F" w:rsidR="479DBD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i kreatywności</w:t>
      </w:r>
      <w:r w:rsidRPr="5BB93D9F" w:rsidR="03283C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64A0C360" w:rsidP="5BB93D9F" w:rsidRDefault="64A0C360" w14:paraId="55CB4A57" w14:textId="0D35DCCD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64A0C36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Zgło</w:t>
      </w:r>
      <w:r w:rsidRPr="5BB93D9F" w:rsidR="14120D9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s</w:t>
      </w:r>
      <w:r w:rsidRPr="5BB93D9F" w:rsidR="64A0C36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zenia</w:t>
      </w:r>
    </w:p>
    <w:p w:rsidR="64A0C360" w:rsidP="5BB93D9F" w:rsidRDefault="64A0C360" w14:paraId="6BBECF62" w14:textId="3D333642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3CD8852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5BB93D9F" w:rsidR="64A0C36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Uczestnikami Konkursu są wszyscy autorzy/współautorzy Posterów Naukowych, którzy wyrazili chęć udziału w Konkursie poprzez dostarczenie w wyznaczonym terminie posteru uwzględniającego wszystkie wymagania formalne określone przez Organizatora. Maksymalna liczba współautorów to 3 osoby.</w:t>
      </w:r>
    </w:p>
    <w:p w:rsidR="347E0CAE" w:rsidP="6A975FE6" w:rsidRDefault="347E0CAE" w14:paraId="08A476E5" w14:textId="732C9D55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71289C8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347E0CA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Zgłoszenia należy dokonać poprzez dostarczenie posteru z informacjami </w:t>
      </w:r>
      <w:r>
        <w:br/>
      </w:r>
      <w:r w:rsidRPr="6A975FE6" w:rsidR="347E0CA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o autorach</w:t>
      </w:r>
      <w:r w:rsidRPr="6A975FE6" w:rsidR="1FA4F31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347E0CA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w terminie wynikającym z tego Regulaminu.</w:t>
      </w:r>
    </w:p>
    <w:p w:rsidR="0D0849E6" w:rsidP="5BB93D9F" w:rsidRDefault="0D0849E6" w14:paraId="5F5EE1CB" w14:textId="760DA764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7303691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5BB93D9F" w:rsidR="0D0849E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</w:t>
      </w:r>
      <w:r w:rsidRPr="5BB93D9F" w:rsidR="421A6A0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oster należy wykonać na brystolu w formacie A1 </w:t>
      </w:r>
      <w:r w:rsidRPr="5BB93D9F" w:rsidR="69D1BB2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metodą</w:t>
      </w:r>
      <w:r w:rsidRPr="5BB93D9F" w:rsidR="421A6A0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5BB93D9F" w:rsidR="65CF451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“drzewka decyzyjnego”.</w:t>
      </w:r>
    </w:p>
    <w:p w:rsidR="6A8D4521" w:rsidP="6A975FE6" w:rsidRDefault="6A8D4521" w14:paraId="247538A1" w14:textId="1271DB22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360" w:lineRule="auto"/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6A975FE6" w:rsidR="6A8D452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0AF78C0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</w:t>
      </w:r>
      <w:r w:rsidRPr="6A975FE6" w:rsidR="6A42530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race należy złożyć w</w:t>
      </w:r>
      <w:r w:rsidRPr="6A975FE6" w:rsidR="7FA5B6E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sali 26 u pani mgr Justyny Baran</w:t>
      </w:r>
      <w:r w:rsidRPr="6A975FE6" w:rsidR="67BE309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lub w pokoju Pedagoga Szkolnego</w:t>
      </w:r>
      <w:r w:rsidRPr="6A975FE6" w:rsidR="72EE872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(ze względu na naukę zdalną</w:t>
      </w:r>
      <w:r w:rsidRPr="6A975FE6" w:rsidR="0D79942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zostaną wyznaczone godziny </w:t>
      </w:r>
      <w:r w:rsidRPr="6A975FE6" w:rsidR="7983CA1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dyżuru, w których można złożyć swoją pracę)</w:t>
      </w:r>
      <w:r w:rsidRPr="6A975FE6" w:rsidR="5D256E3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.</w:t>
      </w:r>
    </w:p>
    <w:p w:rsidR="64A0C360" w:rsidP="5BB93D9F" w:rsidRDefault="64A0C360" w14:paraId="7DE85567" w14:textId="28B94C19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64A0C36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Harmonogram</w:t>
      </w:r>
    </w:p>
    <w:p w:rsidR="366EFFD4" w:rsidP="5BB93D9F" w:rsidRDefault="366EFFD4" w14:paraId="6E5F9845" w14:textId="5B6CDC78">
      <w:pPr>
        <w:pStyle w:val="ListParagraph"/>
        <w:numPr>
          <w:ilvl w:val="0"/>
          <w:numId w:val="9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5BB93D9F" w:rsidR="366EFF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22 luty 2021r. </w:t>
      </w:r>
      <w:r w:rsidRPr="5BB93D9F" w:rsidR="3E149EE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O</w:t>
      </w:r>
      <w:r w:rsidRPr="5BB93D9F" w:rsidR="366EFF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stateczny termin </w:t>
      </w:r>
      <w:r w:rsidRPr="5BB93D9F" w:rsidR="03201A7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składania </w:t>
      </w:r>
      <w:r w:rsidRPr="5BB93D9F" w:rsidR="366EFF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prac konkursowych</w:t>
      </w:r>
      <w:r w:rsidRPr="5BB93D9F" w:rsidR="2A2D2C9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366EFFD4" w:rsidP="6A975FE6" w:rsidRDefault="366EFFD4" w14:paraId="31057D07" w14:textId="5BD0721B">
      <w:pPr>
        <w:pStyle w:val="ListParagraph"/>
        <w:numPr>
          <w:ilvl w:val="0"/>
          <w:numId w:val="9"/>
        </w:numPr>
        <w:spacing w:before="120" w:beforeAutospacing="off" w:line="360" w:lineRule="auto"/>
        <w:jc w:val="both"/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6A975FE6" w:rsidR="366EFF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23 luty 2021r. Umieszczenie zdjęć prac konkurso</w:t>
      </w:r>
      <w:r w:rsidRPr="6A975FE6" w:rsidR="6B811F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wych na szkolnym profilu na portalu Facebook.com</w:t>
      </w:r>
      <w:r w:rsidRPr="6A975FE6" w:rsidR="3F8BCB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i rozpoczęcie głosowania internautów</w:t>
      </w:r>
      <w:r w:rsidRPr="6A975FE6" w:rsidR="6D6397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4C323E45" w:rsidP="6A975FE6" w:rsidRDefault="4C323E45" w14:paraId="4E9A11A7" w14:textId="1A06CDA9">
      <w:pPr>
        <w:pStyle w:val="ListParagraph"/>
        <w:numPr>
          <w:ilvl w:val="0"/>
          <w:numId w:val="9"/>
        </w:numPr>
        <w:spacing w:before="120" w:beforeAutospacing="off" w:line="360" w:lineRule="auto"/>
        <w:jc w:val="both"/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6A975FE6" w:rsidR="4C323E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23 luty 2021r. Test wiedzy na temat biologicznych podstaw depresji </w:t>
      </w:r>
      <w:r>
        <w:br/>
      </w:r>
      <w:r w:rsidRPr="6A975FE6" w:rsidR="4C323E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(o ostatecznej godzinie rozpoczęcia testu uczestnicy zostaną powiadomieni </w:t>
      </w:r>
      <w:r w:rsidRPr="6A975FE6" w:rsidR="170C5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najpóźniej 16 lutego).</w:t>
      </w:r>
    </w:p>
    <w:p w:rsidR="3F8BCBD5" w:rsidP="5BB93D9F" w:rsidRDefault="3F8BCBD5" w14:paraId="1C912403" w14:textId="09A0A278">
      <w:pPr>
        <w:pStyle w:val="ListParagraph"/>
        <w:numPr>
          <w:ilvl w:val="0"/>
          <w:numId w:val="9"/>
        </w:numPr>
        <w:spacing w:before="120" w:beforeAutospacing="off" w:line="360" w:lineRule="auto"/>
        <w:jc w:val="both"/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5BB93D9F" w:rsidR="3F8BCB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24 luty 2021r. </w:t>
      </w:r>
      <w:r w:rsidRPr="5BB93D9F" w:rsidR="2194740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Obrady komisji i ocena prac konkursowych.</w:t>
      </w:r>
    </w:p>
    <w:p w:rsidR="2194740B" w:rsidP="5BB93D9F" w:rsidRDefault="2194740B" w14:paraId="38CA6193" w14:textId="53901F63">
      <w:pPr>
        <w:pStyle w:val="ListParagraph"/>
        <w:numPr>
          <w:ilvl w:val="0"/>
          <w:numId w:val="9"/>
        </w:numPr>
        <w:spacing w:before="120" w:beforeAutospacing="off" w:line="360" w:lineRule="auto"/>
        <w:jc w:val="both"/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5BB93D9F" w:rsidR="2194740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26 luty 2021r. </w:t>
      </w: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Zakończenie głosowania online i ogłoszenie wyników konkursu.</w:t>
      </w:r>
    </w:p>
    <w:p w:rsidR="63AB62A2" w:rsidP="5BB93D9F" w:rsidRDefault="63AB62A2" w14:paraId="26CF49C3" w14:textId="27C134B6">
      <w:pPr>
        <w:pStyle w:val="ListParagraph"/>
        <w:numPr>
          <w:ilvl w:val="0"/>
          <w:numId w:val="9"/>
        </w:numPr>
        <w:spacing w:before="0" w:beforeAutospacing="off" w:after="360" w:afterAutospacing="off" w:line="360" w:lineRule="auto"/>
        <w:jc w:val="both"/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1 – 10 marca 2021</w:t>
      </w:r>
      <w:r w:rsidRPr="5BB93D9F" w:rsidR="2A39DB2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r. </w:t>
      </w: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Wystawa prac konkursowych na korytarzach szkoły.</w:t>
      </w:r>
    </w:p>
    <w:p w:rsidR="1F93FFC1" w:rsidP="5BB93D9F" w:rsidRDefault="1F93FFC1" w14:paraId="10821B33" w14:textId="6FCACB72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63AB62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Zasady oceny prac</w:t>
      </w:r>
      <w:r w:rsidRPr="5BB93D9F" w:rsidR="77A57C9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</w:p>
    <w:p w:rsidR="571F8D8B" w:rsidP="5BB93D9F" w:rsidRDefault="571F8D8B" w14:paraId="415103DB" w14:textId="4EC96E50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571F8D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Prace zostaną ocenione przez 3 osobową komisję (skład komisji zostanie ogłoszony w dniu 23 luty 2021r.</w:t>
      </w:r>
    </w:p>
    <w:p w:rsidR="422E0792" w:rsidP="5BB93D9F" w:rsidRDefault="422E0792" w14:paraId="4BFBFC0D" w14:textId="67F91711">
      <w:pPr>
        <w:pStyle w:val="ListParagraph"/>
        <w:numPr>
          <w:ilvl w:val="1"/>
          <w:numId w:val="2"/>
        </w:numPr>
        <w:spacing w:before="12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422E079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B93D9F" w:rsidR="35492D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Członkowie</w:t>
      </w: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komisji będ</w:t>
      </w:r>
      <w:r w:rsidRPr="5BB93D9F" w:rsidR="2986A8D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ą</w:t>
      </w: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B93D9F" w:rsidR="0953D9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oceniać</w:t>
      </w: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daną pracę pod względem </w:t>
      </w:r>
      <w:r w:rsidRPr="5BB93D9F" w:rsidR="25125B9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poniższych</w:t>
      </w:r>
      <w:r w:rsidRPr="5BB93D9F" w:rsidR="63AB62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5BB93D9F" w:rsidR="33942C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kryteriów:</w:t>
      </w:r>
    </w:p>
    <w:p w:rsidR="365AAC9C" w:rsidP="5BB93D9F" w:rsidRDefault="365AAC9C" w14:paraId="5C818165" w14:textId="25C6AC78">
      <w:pPr>
        <w:pStyle w:val="ListParagraph"/>
        <w:numPr>
          <w:ilvl w:val="2"/>
          <w:numId w:val="3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BB93D9F" w:rsidR="365AA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zgodność pracy konkursowej z przedmiotem konkursu (0-1 pkt),</w:t>
      </w:r>
    </w:p>
    <w:p w:rsidR="365AAC9C" w:rsidP="5BB93D9F" w:rsidRDefault="365AAC9C" w14:paraId="014AF735" w14:textId="5797EF3D">
      <w:pPr>
        <w:pStyle w:val="ListParagraph"/>
        <w:numPr>
          <w:ilvl w:val="2"/>
          <w:numId w:val="3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B93D9F" w:rsidR="365AA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zachowanie wymogów wskazanej formy graficznej (0-1 pkt),</w:t>
      </w:r>
    </w:p>
    <w:p w:rsidR="365AAC9C" w:rsidP="5BB93D9F" w:rsidRDefault="365AAC9C" w14:paraId="4AA60F37" w14:textId="4D374477">
      <w:pPr>
        <w:pStyle w:val="ListParagraph"/>
        <w:numPr>
          <w:ilvl w:val="2"/>
          <w:numId w:val="3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B93D9F" w:rsidR="365AA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estetyka pracy (0-2 pkt)</w:t>
      </w:r>
      <w:r w:rsidRPr="5BB93D9F" w:rsidR="24C3A30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,</w:t>
      </w:r>
    </w:p>
    <w:p w:rsidR="365AAC9C" w:rsidP="5BB93D9F" w:rsidRDefault="365AAC9C" w14:paraId="79F34EE6" w14:textId="288D4710">
      <w:pPr>
        <w:pStyle w:val="ListParagraph"/>
        <w:numPr>
          <w:ilvl w:val="2"/>
          <w:numId w:val="3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365AA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kreatywność w przedstawieniu tematu (0-1pkt)</w:t>
      </w:r>
      <w:r w:rsidRPr="5BB93D9F" w:rsidR="12BDDD5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,</w:t>
      </w:r>
    </w:p>
    <w:p w:rsidR="365AAC9C" w:rsidP="5BB93D9F" w:rsidRDefault="365AAC9C" w14:paraId="7645A223" w14:textId="7F7C27F2">
      <w:pPr>
        <w:pStyle w:val="ListParagraph"/>
        <w:numPr>
          <w:ilvl w:val="2"/>
          <w:numId w:val="3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365AA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t</w:t>
      </w:r>
      <w:r w:rsidRPr="5BB93D9F" w:rsidR="365AA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reść plakatu zgodna z argumentacją odpowiedzi na zadany temat </w:t>
      </w:r>
      <w:r>
        <w:br/>
      </w:r>
      <w:r w:rsidRPr="5BB93D9F" w:rsidR="365AA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(0-5 pkt).</w:t>
      </w:r>
    </w:p>
    <w:p w:rsidR="480909C0" w:rsidP="5BB93D9F" w:rsidRDefault="480909C0" w14:paraId="1B86A343" w14:textId="287CF8B0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480909C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5BB93D9F" w:rsidR="5CF8440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Zasady oceny prac przez internautów</w:t>
      </w:r>
    </w:p>
    <w:p w:rsidR="5CF84404" w:rsidP="5BB93D9F" w:rsidRDefault="5CF84404" w14:paraId="2566D518" w14:textId="41F2969C">
      <w:pPr>
        <w:pStyle w:val="ListParagraph"/>
        <w:numPr>
          <w:ilvl w:val="2"/>
          <w:numId w:val="6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5CF8440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Prace mogą być oceniane przez wszystkich użytkowników </w:t>
      </w:r>
      <w:r w:rsidRPr="5BB93D9F" w:rsidR="76EBA85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profilu Facebook.com</w:t>
      </w:r>
    </w:p>
    <w:p w:rsidR="5311EC4A" w:rsidP="5BB93D9F" w:rsidRDefault="5311EC4A" w14:paraId="1DF2A562" w14:textId="13368EB7">
      <w:pPr>
        <w:pStyle w:val="ListParagraph"/>
        <w:numPr>
          <w:ilvl w:val="2"/>
          <w:numId w:val="6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5BB93D9F" w:rsidR="5311EC4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Użytkownicy</w:t>
      </w:r>
      <w:r w:rsidRPr="5BB93D9F" w:rsidR="76EBA85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mogą oceniać prace przyznając “serduszka”</w:t>
      </w:r>
      <w:r w:rsidRPr="5BB93D9F" w:rsidR="0E8AA2D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,</w:t>
      </w:r>
      <w:r>
        <w:br/>
      </w:r>
      <w:r w:rsidRPr="5BB93D9F" w:rsidR="1B25874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“</w:t>
      </w:r>
      <w:proofErr w:type="spellStart"/>
      <w:r w:rsidRPr="5BB93D9F" w:rsidR="1B25874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lajki</w:t>
      </w:r>
      <w:proofErr w:type="spellEnd"/>
      <w:r w:rsidRPr="5BB93D9F" w:rsidR="1B25874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”</w:t>
      </w:r>
      <w:r w:rsidRPr="5BB93D9F" w:rsidR="7E98C1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lub pozytywne komentarze, </w:t>
      </w:r>
      <w:r w:rsidRPr="5BB93D9F" w:rsidR="1B25874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jeżeli praca im się podoba</w:t>
      </w:r>
      <w:r w:rsidRPr="5BB93D9F" w:rsidR="2E383E0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.</w:t>
      </w:r>
    </w:p>
    <w:p w:rsidR="1E483C70" w:rsidP="5BB93D9F" w:rsidRDefault="1E483C70" w14:paraId="51D53B37" w14:textId="618227DC">
      <w:pPr>
        <w:pStyle w:val="ListParagraph"/>
        <w:numPr>
          <w:ilvl w:val="2"/>
          <w:numId w:val="6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1E483C7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Wszystkie pozytywne reakcje będą zliczone. Praca, która uzyska najwięcej pozytywnych reakcji od internautów otrzyma 5</w:t>
      </w:r>
      <w:r w:rsidRPr="6A975FE6" w:rsidR="3753C85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pkt.</w:t>
      </w:r>
      <w:r w:rsidRPr="6A975FE6" w:rsidR="74F486F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>
        <w:br/>
      </w:r>
      <w:r w:rsidRPr="6A975FE6" w:rsidR="74F486F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Za drugie miejsce praca otrzyma 4 pkt., za trzecie</w:t>
      </w:r>
      <w:r w:rsidRPr="6A975FE6" w:rsidR="6701957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-</w:t>
      </w:r>
      <w:r w:rsidRPr="6A975FE6" w:rsidR="74F486F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3 pkt.</w:t>
      </w:r>
      <w:r w:rsidRPr="6A975FE6" w:rsidR="7EBF52A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, za czwarte -</w:t>
      </w:r>
      <w:r w:rsidRPr="6A975FE6" w:rsidR="103456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7EBF52A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2</w:t>
      </w:r>
      <w:r w:rsidRPr="6A975FE6" w:rsidR="01627C8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7EBF52A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pkt</w:t>
      </w:r>
      <w:r w:rsidRPr="6A975FE6" w:rsidR="0BDE344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, a za piąte - 1 pkt.</w:t>
      </w:r>
    </w:p>
    <w:p w:rsidR="595A6ED2" w:rsidP="6A975FE6" w:rsidRDefault="595A6ED2" w14:paraId="74065A71" w14:textId="7EBD6F97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</w:pPr>
      <w:r w:rsidRPr="6A975FE6" w:rsidR="595A6ED2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Zasady oceny testu</w:t>
      </w:r>
      <w:r w:rsidRPr="6A975FE6" w:rsidR="090E5CDB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:</w:t>
      </w:r>
    </w:p>
    <w:p w:rsidR="090E5CDB" w:rsidP="6A975FE6" w:rsidRDefault="090E5CDB" w14:paraId="7BA3C95F" w14:textId="065BFC11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auto"/>
          <w:sz w:val="24"/>
          <w:szCs w:val="24"/>
          <w:lang w:val="pl-PL"/>
        </w:rPr>
      </w:pPr>
      <w:r w:rsidRPr="6A975FE6" w:rsidR="090E5CD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Test będzie składał się z 30 pytań zamkniętych jednokrotnego i wielokrotnego wyboru.</w:t>
      </w:r>
      <w:r w:rsidRPr="6A975FE6" w:rsidR="0561A8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Za każde pytanie uczestnicy będą mogli zdobyć 1 pkt.</w:t>
      </w:r>
    </w:p>
    <w:p w:rsidR="0561A814" w:rsidP="6A975FE6" w:rsidRDefault="0561A814" w14:paraId="34A50D28" w14:textId="5534CD1D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auto"/>
          <w:sz w:val="24"/>
          <w:szCs w:val="24"/>
          <w:lang w:val="pl-PL"/>
        </w:rPr>
      </w:pPr>
      <w:r w:rsidRPr="6A975FE6" w:rsidR="0561A8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Ze względu na naukę zdalną test zostanie przeprowadzony za </w:t>
      </w:r>
      <w:r w:rsidRPr="6A975FE6" w:rsidR="57F607F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pomocą</w:t>
      </w:r>
      <w:r w:rsidRPr="6A975FE6" w:rsidR="0561A8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platformy testportal.</w:t>
      </w:r>
      <w:proofErr w:type="spellStart"/>
      <w:r w:rsidRPr="6A975FE6" w:rsidR="0561A8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pl</w:t>
      </w:r>
      <w:proofErr w:type="spellEnd"/>
      <w:r w:rsidRPr="6A975FE6" w:rsidR="0561A8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w warunkach online.</w:t>
      </w:r>
    </w:p>
    <w:p w:rsidR="3E242903" w:rsidP="6A975FE6" w:rsidRDefault="3E242903" w14:paraId="4126D29D" w14:textId="0F908469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auto"/>
          <w:sz w:val="24"/>
          <w:szCs w:val="24"/>
          <w:lang w:val="pl-PL"/>
        </w:rPr>
      </w:pPr>
      <w:r w:rsidRPr="6A975FE6" w:rsidR="3E24290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Na każde pytanie uczestnik będzie musiał odpowiedzieć w ciągu 30 sekund </w:t>
      </w:r>
      <w:r>
        <w:br/>
      </w:r>
      <w:r w:rsidRPr="6A975FE6" w:rsidR="3E24290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i nie będzie miał możliwości powrotu do poprzedniego pytania.</w:t>
      </w:r>
    </w:p>
    <w:p w:rsidR="3E242903" w:rsidP="6A975FE6" w:rsidRDefault="3E242903" w14:paraId="40A7902C" w14:textId="33362B6F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auto"/>
          <w:sz w:val="24"/>
          <w:szCs w:val="24"/>
          <w:lang w:val="pl-PL"/>
        </w:rPr>
      </w:pPr>
      <w:r w:rsidRPr="6A975FE6" w:rsidR="3E24290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Pytania zostaną ułożone w oparciu o literaturę podaną w załączniku </w:t>
      </w:r>
      <w:r w:rsidRPr="6A975FE6" w:rsidR="75557BF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1</w:t>
      </w:r>
      <w:r w:rsidRPr="6A975FE6" w:rsidR="3E24290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.</w:t>
      </w:r>
    </w:p>
    <w:p w:rsidR="3988B724" w:rsidP="6A975FE6" w:rsidRDefault="3988B724" w14:paraId="6D4E5BEC" w14:textId="44C17A4B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auto"/>
          <w:sz w:val="24"/>
          <w:szCs w:val="24"/>
          <w:lang w:val="pl-PL"/>
        </w:rPr>
      </w:pPr>
      <w:r w:rsidRPr="6A975FE6" w:rsidR="3988B72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“Małe” punkty, które uczestnik otrzyma za test zostaną przeliczone na duże punkty według schematu:</w:t>
      </w:r>
    </w:p>
    <w:tbl>
      <w:tblPr>
        <w:tblStyle w:val="TableGrid"/>
        <w:tblW w:w="0" w:type="auto"/>
        <w:tblInd w:w="1416" w:type="dxa"/>
        <w:tblLayout w:type="fixed"/>
        <w:tblLook w:val="06A0" w:firstRow="1" w:lastRow="0" w:firstColumn="1" w:lastColumn="0" w:noHBand="1" w:noVBand="1"/>
      </w:tblPr>
      <w:tblGrid>
        <w:gridCol w:w="1901"/>
        <w:gridCol w:w="1901"/>
      </w:tblGrid>
      <w:tr w:rsidR="6A975FE6" w:rsidTr="6A975FE6" w14:paraId="6627FD88">
        <w:tc>
          <w:tcPr>
            <w:tcW w:w="1901" w:type="dxa"/>
            <w:tcMar/>
            <w:vAlign w:val="center"/>
          </w:tcPr>
          <w:p w:rsidR="0D08281F" w:rsidP="6A975FE6" w:rsidRDefault="0D08281F" w14:paraId="68DD6CA0" w14:textId="4F38602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Małe pkt.</w:t>
            </w:r>
          </w:p>
        </w:tc>
        <w:tc>
          <w:tcPr>
            <w:tcW w:w="1901" w:type="dxa"/>
            <w:tcMar/>
            <w:vAlign w:val="center"/>
          </w:tcPr>
          <w:p w:rsidR="0D08281F" w:rsidP="6A975FE6" w:rsidRDefault="0D08281F" w14:paraId="4F03F6C7" w14:textId="439EC868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Duże pkt.</w:t>
            </w:r>
          </w:p>
        </w:tc>
      </w:tr>
      <w:tr w:rsidR="6A975FE6" w:rsidTr="6A975FE6" w14:paraId="1D748763">
        <w:tc>
          <w:tcPr>
            <w:tcW w:w="1901" w:type="dxa"/>
            <w:tcMar/>
            <w:vAlign w:val="center"/>
          </w:tcPr>
          <w:p w:rsidR="0D08281F" w:rsidP="6A975FE6" w:rsidRDefault="0D08281F" w14:paraId="04CB3E66" w14:textId="0399AD08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0 - 5</w:t>
            </w:r>
          </w:p>
        </w:tc>
        <w:tc>
          <w:tcPr>
            <w:tcW w:w="1901" w:type="dxa"/>
            <w:tcMar/>
            <w:vAlign w:val="center"/>
          </w:tcPr>
          <w:p w:rsidR="0D08281F" w:rsidP="6A975FE6" w:rsidRDefault="0D08281F" w14:paraId="2CA03E99" w14:textId="4863103C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1</w:t>
            </w:r>
          </w:p>
        </w:tc>
      </w:tr>
      <w:tr w:rsidR="6A975FE6" w:rsidTr="6A975FE6" w14:paraId="2F10CEA9">
        <w:tc>
          <w:tcPr>
            <w:tcW w:w="1901" w:type="dxa"/>
            <w:tcMar/>
            <w:vAlign w:val="center"/>
          </w:tcPr>
          <w:p w:rsidR="0D08281F" w:rsidP="6A975FE6" w:rsidRDefault="0D08281F" w14:paraId="3EC317D1" w14:textId="534EBE33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6- 10</w:t>
            </w:r>
          </w:p>
        </w:tc>
        <w:tc>
          <w:tcPr>
            <w:tcW w:w="1901" w:type="dxa"/>
            <w:tcMar/>
            <w:vAlign w:val="center"/>
          </w:tcPr>
          <w:p w:rsidR="0D08281F" w:rsidP="6A975FE6" w:rsidRDefault="0D08281F" w14:paraId="7465BED5" w14:textId="0E368CA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2</w:t>
            </w:r>
          </w:p>
        </w:tc>
      </w:tr>
      <w:tr w:rsidR="6A975FE6" w:rsidTr="6A975FE6" w14:paraId="72189E81">
        <w:tc>
          <w:tcPr>
            <w:tcW w:w="1901" w:type="dxa"/>
            <w:tcMar/>
            <w:vAlign w:val="center"/>
          </w:tcPr>
          <w:p w:rsidR="0D08281F" w:rsidP="6A975FE6" w:rsidRDefault="0D08281F" w14:paraId="0B1CAF60" w14:textId="0828918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11 - 15</w:t>
            </w:r>
          </w:p>
        </w:tc>
        <w:tc>
          <w:tcPr>
            <w:tcW w:w="1901" w:type="dxa"/>
            <w:tcMar/>
            <w:vAlign w:val="center"/>
          </w:tcPr>
          <w:p w:rsidR="0D08281F" w:rsidP="6A975FE6" w:rsidRDefault="0D08281F" w14:paraId="5E1321F1" w14:textId="22E6DBFE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3</w:t>
            </w:r>
          </w:p>
        </w:tc>
      </w:tr>
      <w:tr w:rsidR="6A975FE6" w:rsidTr="6A975FE6" w14:paraId="3D9F46C1">
        <w:tc>
          <w:tcPr>
            <w:tcW w:w="1901" w:type="dxa"/>
            <w:tcMar/>
            <w:vAlign w:val="center"/>
          </w:tcPr>
          <w:p w:rsidR="0D08281F" w:rsidP="6A975FE6" w:rsidRDefault="0D08281F" w14:paraId="602A6CC6" w14:textId="0D21033B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16 - 20</w:t>
            </w:r>
          </w:p>
        </w:tc>
        <w:tc>
          <w:tcPr>
            <w:tcW w:w="1901" w:type="dxa"/>
            <w:tcMar/>
            <w:vAlign w:val="center"/>
          </w:tcPr>
          <w:p w:rsidR="0D08281F" w:rsidP="6A975FE6" w:rsidRDefault="0D08281F" w14:paraId="746016CA" w14:textId="227BDB52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4</w:t>
            </w:r>
          </w:p>
        </w:tc>
      </w:tr>
      <w:tr w:rsidR="6A975FE6" w:rsidTr="6A975FE6" w14:paraId="4D6AE206">
        <w:tc>
          <w:tcPr>
            <w:tcW w:w="1901" w:type="dxa"/>
            <w:tcMar/>
            <w:vAlign w:val="center"/>
          </w:tcPr>
          <w:p w:rsidR="0D08281F" w:rsidP="6A975FE6" w:rsidRDefault="0D08281F" w14:paraId="37D80B32" w14:textId="06AF62D5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21 - 25</w:t>
            </w:r>
          </w:p>
        </w:tc>
        <w:tc>
          <w:tcPr>
            <w:tcW w:w="1901" w:type="dxa"/>
            <w:tcMar/>
            <w:vAlign w:val="center"/>
          </w:tcPr>
          <w:p w:rsidR="0D08281F" w:rsidP="6A975FE6" w:rsidRDefault="0D08281F" w14:paraId="53C63183" w14:textId="0AE7928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5</w:t>
            </w:r>
          </w:p>
        </w:tc>
      </w:tr>
      <w:tr w:rsidR="6A975FE6" w:rsidTr="6A975FE6" w14:paraId="56B2EE4C">
        <w:tc>
          <w:tcPr>
            <w:tcW w:w="1901" w:type="dxa"/>
            <w:tcMar/>
            <w:vAlign w:val="center"/>
          </w:tcPr>
          <w:p w:rsidR="0D08281F" w:rsidP="6A975FE6" w:rsidRDefault="0D08281F" w14:paraId="765E91CD" w14:textId="099C21B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26 - 30</w:t>
            </w:r>
          </w:p>
        </w:tc>
        <w:tc>
          <w:tcPr>
            <w:tcW w:w="1901" w:type="dxa"/>
            <w:tcMar/>
            <w:vAlign w:val="center"/>
          </w:tcPr>
          <w:p w:rsidR="0D08281F" w:rsidP="6A975FE6" w:rsidRDefault="0D08281F" w14:paraId="25BD34D9" w14:textId="302BD4D5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A975FE6" w:rsidR="0D0828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6</w:t>
            </w:r>
          </w:p>
        </w:tc>
      </w:tr>
    </w:tbl>
    <w:p w:rsidR="3988B724" w:rsidP="6A975FE6" w:rsidRDefault="3988B724" w14:paraId="5B8A3BC6" w14:textId="3804227D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auto"/>
          <w:sz w:val="24"/>
          <w:szCs w:val="24"/>
          <w:lang w:val="pl-PL"/>
        </w:rPr>
      </w:pPr>
      <w:r w:rsidRPr="6A975FE6" w:rsidR="3988B72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657E0B4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“Duże</w:t>
      </w:r>
      <w:r w:rsidRPr="6A975FE6" w:rsidR="65EF60E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”</w:t>
      </w:r>
      <w:r w:rsidRPr="6A975FE6" w:rsidR="657E0B4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punkty zostaną następnie doliczone do </w:t>
      </w:r>
      <w:r w:rsidRPr="6A975FE6" w:rsidR="657E0B4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punktów uzyskanych za poster.</w:t>
      </w:r>
    </w:p>
    <w:p w:rsidR="657E0B4B" w:rsidP="6A975FE6" w:rsidRDefault="657E0B4B" w14:paraId="6DD3E4AB" w14:textId="02A638D2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auto"/>
          <w:sz w:val="24"/>
          <w:szCs w:val="24"/>
          <w:lang w:val="pl-PL"/>
        </w:rPr>
      </w:pPr>
      <w:r w:rsidRPr="6A975FE6" w:rsidR="657E0B4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W przypadku, gdy poster jest wykonywany przez 2 lub 3 osoby do ogólnej punktacji będzie wzięta pod uwagę średnia </w:t>
      </w:r>
      <w:r w:rsidRPr="6A975FE6" w:rsidR="21E9BCA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punktów uzyskana odpowiednio przez dwóch lub trzech uczestników.</w:t>
      </w:r>
    </w:p>
    <w:p w:rsidR="21E9BCA4" w:rsidP="6A975FE6" w:rsidRDefault="21E9BCA4" w14:paraId="40E13050" w14:textId="1DE61D62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auto"/>
          <w:sz w:val="24"/>
          <w:szCs w:val="24"/>
          <w:lang w:val="pl-PL"/>
        </w:rPr>
      </w:pPr>
      <w:r w:rsidRPr="6A975FE6" w:rsidR="21E9BCA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Wszyscy uczestnicy danego zespołu mają obwiązek uzupełnić test. W innym wypadku do średniej będzie </w:t>
      </w:r>
      <w:r w:rsidRPr="6A975FE6" w:rsidR="21E9BCA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wliczany</w:t>
      </w:r>
      <w:r w:rsidRPr="6A975FE6" w:rsidR="6F10D05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21E9BCA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ich</w:t>
      </w:r>
      <w:r w:rsidRPr="6A975FE6" w:rsidR="21E9BCA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wyniki jako </w:t>
      </w:r>
      <w:r w:rsidRPr="6A975FE6" w:rsidR="43CB645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“0”.</w:t>
      </w:r>
    </w:p>
    <w:p w:rsidR="603C598C" w:rsidP="6A975FE6" w:rsidRDefault="603C598C" w14:paraId="65F0E0C0" w14:textId="1B75CF0B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22E3E7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Wyniki i nagrody</w:t>
      </w:r>
    </w:p>
    <w:p w:rsidR="603C598C" w:rsidP="6A975FE6" w:rsidRDefault="603C598C" w14:paraId="435E3C8A" w14:textId="4C219ECC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7DD4807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Dla laureatów przewidziane są dyplomy i nagrody rzeczowe.</w:t>
      </w:r>
    </w:p>
    <w:p w:rsidR="631E60B0" w:rsidP="5BB93D9F" w:rsidRDefault="631E60B0" w14:paraId="3E2568F5" w14:textId="5DE8A82E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631E60B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6A975FE6" w:rsidR="7DD4807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Każdy uczestnik otrzyma dyplom z podziękowaniem za uczestnictwo </w:t>
      </w:r>
      <w:r>
        <w:br/>
      </w:r>
      <w:r w:rsidRPr="6A975FE6" w:rsidR="5976924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w konkursie.</w:t>
      </w:r>
    </w:p>
    <w:p w:rsidR="3E526009" w:rsidP="5BB93D9F" w:rsidRDefault="3E526009" w14:paraId="10449BC5" w14:textId="108A9205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3E52600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6A975FE6" w:rsidR="3E52600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>Organizator</w:t>
      </w:r>
      <w:r w:rsidRPr="6A975FE6" w:rsidR="3E52600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przyzna nagrody i wyróżnienia po zliczeniu punktów przyznanych przez komisję konkursową oraz przez internautów</w:t>
      </w:r>
      <w:r w:rsidRPr="6A975FE6" w:rsidR="258BE451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za poster </w:t>
      </w:r>
      <w:r w:rsidRPr="6A975FE6" w:rsidR="258BE451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>i dodaniu</w:t>
      </w:r>
      <w:r w:rsidRPr="6A975FE6" w:rsidR="258BE451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do nich “dużych” punktów uzyskanych za test.</w:t>
      </w:r>
    </w:p>
    <w:p w:rsidR="258BE451" w:rsidP="6A975FE6" w:rsidRDefault="258BE451" w14:paraId="05346CE9" w14:textId="4CAF4ECF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258BE451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Wyniki konkursu zostaną opublikowane na stronie internetowej szkoły oraz na profilu szkoły na portalu społecznościowych Facebook.com</w:t>
      </w:r>
    </w:p>
    <w:p w:rsidR="109772EE" w:rsidP="5BB93D9F" w:rsidRDefault="109772EE" w14:paraId="3A81EEB7" w14:textId="45548D80">
      <w:pPr>
        <w:pStyle w:val="ListParagraph"/>
        <w:numPr>
          <w:ilvl w:val="0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109772E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Postanowienia końcowe</w:t>
      </w:r>
    </w:p>
    <w:p w:rsidR="4AFEC324" w:rsidP="5BB93D9F" w:rsidRDefault="4AFEC324" w14:paraId="39C9F25C" w14:textId="6931F7F4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4AFEC3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6A975FE6" w:rsidR="109772E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>Zgłoszenie prac do konkursu jest równoznaczne z przyjęciem warunków niniejszego regulaminu i oświadczeniem, że prace zgłoszone na konkurs zostały wykonane osobiście i nie naruszają praw osób trzecich.</w:t>
      </w:r>
    </w:p>
    <w:p w:rsidR="2734EFD1" w:rsidP="5BB93D9F" w:rsidRDefault="2734EFD1" w14:paraId="5D23CA69" w14:textId="7A5BE5A8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2734EFD1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6A975FE6" w:rsidR="109772E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Organizator zastrzega sobie prawo do wykluczenia uczestnika z udziału </w:t>
      </w:r>
      <w:r>
        <w:br/>
      </w:r>
      <w:r w:rsidRPr="6A975FE6" w:rsidR="109772E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>w konkursie w przypadku naruszenia przez uczestnika postanowień niniejszego regulaminu.</w:t>
      </w:r>
    </w:p>
    <w:p w:rsidR="0A10BB0F" w:rsidP="5BB93D9F" w:rsidRDefault="0A10BB0F" w14:paraId="5B8B3892" w14:textId="03388608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0A10BB0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6A975FE6" w:rsidR="109772E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Każdy uczestnik konkursu ma prawo zwrócić się do organizatora konkursu </w:t>
      </w:r>
      <w:r>
        <w:br/>
      </w:r>
      <w:r w:rsidRPr="6A975FE6" w:rsidR="109772E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>o wyjaśnienie treści niniejszego regulaminu.</w:t>
      </w:r>
    </w:p>
    <w:p w:rsidR="0A10BB0F" w:rsidP="5BB93D9F" w:rsidRDefault="0A10BB0F" w14:paraId="26C3178B" w14:textId="15FD9345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A975FE6" w:rsidR="0A10BB0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6A975FE6" w:rsidR="109772E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>Organizator zastrzega sobie prawo zmiany niniejszego regulaminu.</w:t>
      </w:r>
    </w:p>
    <w:p w:rsidR="6F386299" w:rsidP="5BB93D9F" w:rsidRDefault="6F386299" w14:paraId="28556D1F" w14:textId="34FF716E">
      <w:pPr>
        <w:pStyle w:val="ListParagraph"/>
        <w:numPr>
          <w:ilvl w:val="1"/>
          <w:numId w:val="2"/>
        </w:numPr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C169F26" w:rsidR="6F38629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 w:rsidRPr="4C169F26" w:rsidR="109772E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Dodatkowe informacje na temat konkursu udziela mgr Justyna </w:t>
      </w:r>
      <w:r w:rsidRPr="4C169F26" w:rsidR="0C527823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>Baran.</w:t>
      </w:r>
    </w:p>
    <w:p w:rsidR="4C169F26" w:rsidP="4C169F26" w:rsidRDefault="4C169F26" w14:paraId="6965E50E" w14:textId="7BDC34FE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4C169F26" w:rsidP="4C169F26" w:rsidRDefault="4C169F26" w14:paraId="200D341E" w14:textId="5DA0CD7F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4C169F26" w:rsidP="4C169F26" w:rsidRDefault="4C169F26" w14:paraId="79193222" w14:textId="0B1423E3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4C169F26" w:rsidP="4C169F26" w:rsidRDefault="4C169F26" w14:paraId="27C021CA" w14:textId="7C813974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65A43910" w:rsidP="4C169F26" w:rsidRDefault="65A43910" w14:paraId="52883013" w14:textId="239F2B2E">
      <w:pPr>
        <w:spacing w:after="16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Załącznik 1 </w:t>
      </w:r>
    </w:p>
    <w:p w:rsidR="65A43910" w:rsidP="4C169F26" w:rsidRDefault="65A43910" w14:paraId="2D5D5FF8" w14:textId="0338954A">
      <w:pPr>
        <w:spacing w:after="16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Literatura obowiązkowa do testu wiedzy</w:t>
      </w:r>
    </w:p>
    <w:p w:rsidR="65A43910" w:rsidP="4C169F26" w:rsidRDefault="65A43910" w14:paraId="314DC5C5" w14:textId="4213B377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Biologiczne podstawy dużej depresji - </w:t>
      </w:r>
      <w:hyperlink r:id="R2d5fad906f12466d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Microsoft Word - Dokument1 (lykeion.edu.pl)</w:t>
        </w:r>
      </w:hyperlink>
    </w:p>
    <w:p w:rsidR="65A43910" w:rsidP="4C169F26" w:rsidRDefault="65A43910" w14:paraId="262A1946" w14:textId="10B72B0D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Depresja (rozdział 4 Biologiczne aspekty depresji) -  </w:t>
      </w:r>
      <w:hyperlink r:id="R406a4fd71f514d68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Hammen Constance - Depresja.pdf (wsse.krakow.pl)</w:t>
        </w:r>
      </w:hyperlink>
    </w:p>
    <w:p w:rsidR="65A43910" w:rsidP="4C169F26" w:rsidRDefault="65A43910" w14:paraId="47F88CAF" w14:textId="3966B8A6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Depresja. Rozumiesz-Pomagasz </w:t>
      </w:r>
      <w:hyperlink r:id="Re5c6af6ab0ef40aa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broszura-ogolna-NET.pdf (wyleczdepresje.pl)</w:t>
        </w:r>
      </w:hyperlink>
    </w:p>
    <w:p w:rsidR="65A43910" w:rsidP="4C169F26" w:rsidRDefault="65A43910" w14:paraId="57334781" w14:textId="15E2F0B5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Depresja bez tajemnic. Kompendium wiedzy. </w:t>
      </w:r>
      <w:hyperlink r:id="Race7ba6c7a334fa6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kompendium-wiedzy-projekt-pt.-depresja-bez-tajemnic.pdf (wzp.pl)</w:t>
        </w:r>
      </w:hyperlink>
    </w:p>
    <w:p w:rsidR="65A43910" w:rsidP="4C169F26" w:rsidRDefault="65A43910" w14:paraId="2750D65D" w14:textId="69E946EF">
      <w:pPr>
        <w:spacing w:after="16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Literatura dodatkowa do wykorzystania w posterze</w:t>
      </w:r>
    </w:p>
    <w:p w:rsidR="65A43910" w:rsidP="4C169F26" w:rsidRDefault="65A43910" w14:paraId="77355AA4" w14:textId="76CDCDDF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Jak ćma-przejawy depresji w różnych okresach życia. </w:t>
      </w:r>
      <w:hyperlink r:id="R1d384d7b06044768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przejawy-depresji-w-roznych-okresach-zycia.pdf (servier.pl)</w:t>
        </w:r>
      </w:hyperlink>
    </w:p>
    <w:p w:rsidR="65A43910" w:rsidP="4C169F26" w:rsidRDefault="65A43910" w14:paraId="360073AD" w14:textId="4C7869B0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Biologiczne podstawy emocji. </w:t>
      </w:r>
      <w:hyperlink r:id="R0201d43f8426470d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Studia_Ecologiae_et_Bioethicae-r2008-t6-s53-57.pdf (muzhp.pl)</w:t>
        </w:r>
      </w:hyperlink>
    </w:p>
    <w:p w:rsidR="65A43910" w:rsidP="4C169F26" w:rsidRDefault="65A43910" w14:paraId="05885286" w14:textId="692CA072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Anatomia depresji w świetle wyników badań neuroobrazowych. </w:t>
      </w:r>
      <w:hyperlink r:id="R826f06c271324794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Jaracz s875_Psychiatria Polska 6_2008.pdf</w:t>
        </w:r>
      </w:hyperlink>
    </w:p>
    <w:p w:rsidR="65A43910" w:rsidP="4C169F26" w:rsidRDefault="65A43910" w14:paraId="6B7D6DBE" w14:textId="12A8F74E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C169F26" w:rsidR="65A4391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Rola układu odpornościowego w powstawaniu depresji. </w:t>
      </w:r>
      <w:hyperlink r:id="Rd2fd466b2ed4490c">
        <w:r w:rsidRPr="4C169F26" w:rsidR="65A43910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Margielewska.pdf</w:t>
        </w:r>
      </w:hyperlink>
    </w:p>
    <w:p w:rsidR="4C169F26" w:rsidP="4C169F26" w:rsidRDefault="4C169F26" w14:paraId="35444B0C" w14:textId="47426022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4C169F26" w:rsidP="4C169F26" w:rsidRDefault="4C169F26" w14:paraId="02A12360" w14:textId="56F18115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4C169F26" w:rsidP="4C169F26" w:rsidRDefault="4C169F26" w14:paraId="07722396" w14:textId="6C29120B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4C169F26" w:rsidP="4C169F26" w:rsidRDefault="4C169F26" w14:paraId="48F12A27" w14:textId="4B0376BF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4C169F26" w:rsidP="4C169F26" w:rsidRDefault="4C169F26" w14:paraId="194A99B3" w14:textId="6C83E55C">
      <w:pPr>
        <w:pStyle w:val="Normal"/>
        <w:spacing w:before="12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67CD88"/>
    <w:rsid w:val="00997506"/>
    <w:rsid w:val="009B089D"/>
    <w:rsid w:val="00A7BB80"/>
    <w:rsid w:val="00BBB8DE"/>
    <w:rsid w:val="01627C8F"/>
    <w:rsid w:val="01890919"/>
    <w:rsid w:val="01E2EFF7"/>
    <w:rsid w:val="02438BE1"/>
    <w:rsid w:val="03201A7D"/>
    <w:rsid w:val="03283CFF"/>
    <w:rsid w:val="04DF54CF"/>
    <w:rsid w:val="0561A814"/>
    <w:rsid w:val="05F50307"/>
    <w:rsid w:val="0661D711"/>
    <w:rsid w:val="090E5CDB"/>
    <w:rsid w:val="0953D9C3"/>
    <w:rsid w:val="0A103C8B"/>
    <w:rsid w:val="0A10BB0F"/>
    <w:rsid w:val="0AD500D9"/>
    <w:rsid w:val="0AF78C07"/>
    <w:rsid w:val="0BA430A1"/>
    <w:rsid w:val="0BB44997"/>
    <w:rsid w:val="0BDE344D"/>
    <w:rsid w:val="0C527823"/>
    <w:rsid w:val="0D08281F"/>
    <w:rsid w:val="0D0849E6"/>
    <w:rsid w:val="0D606348"/>
    <w:rsid w:val="0D79942F"/>
    <w:rsid w:val="0E8AA2D7"/>
    <w:rsid w:val="0F1D7B62"/>
    <w:rsid w:val="0F59CBBD"/>
    <w:rsid w:val="0FBE7F83"/>
    <w:rsid w:val="103456C4"/>
    <w:rsid w:val="109772EE"/>
    <w:rsid w:val="116390DD"/>
    <w:rsid w:val="11FB9264"/>
    <w:rsid w:val="12BDDD5A"/>
    <w:rsid w:val="14120D99"/>
    <w:rsid w:val="14E41800"/>
    <w:rsid w:val="154C24F1"/>
    <w:rsid w:val="15C3F7C4"/>
    <w:rsid w:val="16B5DB2A"/>
    <w:rsid w:val="170C5938"/>
    <w:rsid w:val="175557F8"/>
    <w:rsid w:val="179E75B7"/>
    <w:rsid w:val="1807BB64"/>
    <w:rsid w:val="19311B06"/>
    <w:rsid w:val="1B258744"/>
    <w:rsid w:val="1CCCE60D"/>
    <w:rsid w:val="1D624037"/>
    <w:rsid w:val="1E483C70"/>
    <w:rsid w:val="1EC65BF2"/>
    <w:rsid w:val="1F416BDE"/>
    <w:rsid w:val="1F93FFC1"/>
    <w:rsid w:val="1FA4F317"/>
    <w:rsid w:val="200486CF"/>
    <w:rsid w:val="20084575"/>
    <w:rsid w:val="2099305C"/>
    <w:rsid w:val="2194740B"/>
    <w:rsid w:val="21A972AB"/>
    <w:rsid w:val="21E9BCA4"/>
    <w:rsid w:val="22BED4EF"/>
    <w:rsid w:val="22E3E7CE"/>
    <w:rsid w:val="23798F1D"/>
    <w:rsid w:val="24345786"/>
    <w:rsid w:val="24C3A300"/>
    <w:rsid w:val="24CF75CA"/>
    <w:rsid w:val="25125B9E"/>
    <w:rsid w:val="258BE451"/>
    <w:rsid w:val="261B643D"/>
    <w:rsid w:val="26D16DD7"/>
    <w:rsid w:val="270871E0"/>
    <w:rsid w:val="2734EFD1"/>
    <w:rsid w:val="28A44241"/>
    <w:rsid w:val="28CA1F76"/>
    <w:rsid w:val="2986A8DA"/>
    <w:rsid w:val="2A2D2C99"/>
    <w:rsid w:val="2A39DB2B"/>
    <w:rsid w:val="2AB9098D"/>
    <w:rsid w:val="2B2CD5F7"/>
    <w:rsid w:val="2B4F26FC"/>
    <w:rsid w:val="2BE595F6"/>
    <w:rsid w:val="2D32AFD8"/>
    <w:rsid w:val="2E383E03"/>
    <w:rsid w:val="2ECE8039"/>
    <w:rsid w:val="2EDEFE5F"/>
    <w:rsid w:val="3022981F"/>
    <w:rsid w:val="307ACEC0"/>
    <w:rsid w:val="308F9BE2"/>
    <w:rsid w:val="31F768CB"/>
    <w:rsid w:val="3248DFCC"/>
    <w:rsid w:val="32EB2BBE"/>
    <w:rsid w:val="3319326E"/>
    <w:rsid w:val="3367CD88"/>
    <w:rsid w:val="33942C33"/>
    <w:rsid w:val="339ABD2E"/>
    <w:rsid w:val="33CB614D"/>
    <w:rsid w:val="341E3038"/>
    <w:rsid w:val="347E0CAE"/>
    <w:rsid w:val="34DE747C"/>
    <w:rsid w:val="35492DEA"/>
    <w:rsid w:val="36481048"/>
    <w:rsid w:val="365AAC9C"/>
    <w:rsid w:val="366EFFD4"/>
    <w:rsid w:val="3728AC3A"/>
    <w:rsid w:val="3753C859"/>
    <w:rsid w:val="37684559"/>
    <w:rsid w:val="37BD929F"/>
    <w:rsid w:val="397724F5"/>
    <w:rsid w:val="3988B724"/>
    <w:rsid w:val="39B410AE"/>
    <w:rsid w:val="3A36AB8B"/>
    <w:rsid w:val="3A9C2775"/>
    <w:rsid w:val="3AA63CBF"/>
    <w:rsid w:val="3CD8852C"/>
    <w:rsid w:val="3D50C128"/>
    <w:rsid w:val="3E149EE7"/>
    <w:rsid w:val="3E242903"/>
    <w:rsid w:val="3E316DBB"/>
    <w:rsid w:val="3E526009"/>
    <w:rsid w:val="3E9209A5"/>
    <w:rsid w:val="3EC4B0FC"/>
    <w:rsid w:val="3F8BCBD5"/>
    <w:rsid w:val="3FF945D5"/>
    <w:rsid w:val="40DC4F38"/>
    <w:rsid w:val="41713CFE"/>
    <w:rsid w:val="421A6A0E"/>
    <w:rsid w:val="422E0792"/>
    <w:rsid w:val="42F6DF5B"/>
    <w:rsid w:val="4304DEDE"/>
    <w:rsid w:val="43BD65E7"/>
    <w:rsid w:val="43CB6456"/>
    <w:rsid w:val="454D1ADD"/>
    <w:rsid w:val="455BD30D"/>
    <w:rsid w:val="459E91DE"/>
    <w:rsid w:val="45A4933A"/>
    <w:rsid w:val="4638F04A"/>
    <w:rsid w:val="46450BB5"/>
    <w:rsid w:val="464A38F0"/>
    <w:rsid w:val="46554A6D"/>
    <w:rsid w:val="47139C51"/>
    <w:rsid w:val="479DBDC2"/>
    <w:rsid w:val="480909C0"/>
    <w:rsid w:val="49A68542"/>
    <w:rsid w:val="4AA11068"/>
    <w:rsid w:val="4AFEC324"/>
    <w:rsid w:val="4C169F26"/>
    <w:rsid w:val="4C323E45"/>
    <w:rsid w:val="4C3CE0C9"/>
    <w:rsid w:val="4C9DC1A1"/>
    <w:rsid w:val="4D3F0465"/>
    <w:rsid w:val="4F105746"/>
    <w:rsid w:val="4F3AAF1F"/>
    <w:rsid w:val="4F761522"/>
    <w:rsid w:val="4F82C805"/>
    <w:rsid w:val="5117DBD5"/>
    <w:rsid w:val="516A681A"/>
    <w:rsid w:val="51F7FE79"/>
    <w:rsid w:val="5259CCDD"/>
    <w:rsid w:val="52AB5A09"/>
    <w:rsid w:val="5311EC4A"/>
    <w:rsid w:val="54201498"/>
    <w:rsid w:val="554A164A"/>
    <w:rsid w:val="555203D0"/>
    <w:rsid w:val="555631B5"/>
    <w:rsid w:val="55E556A6"/>
    <w:rsid w:val="55F20989"/>
    <w:rsid w:val="563DD93D"/>
    <w:rsid w:val="571F8D8B"/>
    <w:rsid w:val="5757B55A"/>
    <w:rsid w:val="577F9370"/>
    <w:rsid w:val="5785F0DC"/>
    <w:rsid w:val="57F607F6"/>
    <w:rsid w:val="58ACF0EE"/>
    <w:rsid w:val="58F385BB"/>
    <w:rsid w:val="595A6ED2"/>
    <w:rsid w:val="59769249"/>
    <w:rsid w:val="5984322F"/>
    <w:rsid w:val="5A172DC9"/>
    <w:rsid w:val="5A64DEC2"/>
    <w:rsid w:val="5B4BDDBF"/>
    <w:rsid w:val="5BB93D9F"/>
    <w:rsid w:val="5C2B267D"/>
    <w:rsid w:val="5C5AF219"/>
    <w:rsid w:val="5CDB2171"/>
    <w:rsid w:val="5CF84404"/>
    <w:rsid w:val="5D256E3E"/>
    <w:rsid w:val="5D8623EF"/>
    <w:rsid w:val="5F37150A"/>
    <w:rsid w:val="603C598C"/>
    <w:rsid w:val="604498F6"/>
    <w:rsid w:val="623CA243"/>
    <w:rsid w:val="631E60B0"/>
    <w:rsid w:val="63AB62A2"/>
    <w:rsid w:val="643E25E8"/>
    <w:rsid w:val="64A0C360"/>
    <w:rsid w:val="64B82CA6"/>
    <w:rsid w:val="64D486C9"/>
    <w:rsid w:val="655AF4E6"/>
    <w:rsid w:val="65744305"/>
    <w:rsid w:val="657E0B4B"/>
    <w:rsid w:val="65A43910"/>
    <w:rsid w:val="65CF4517"/>
    <w:rsid w:val="65EF60E2"/>
    <w:rsid w:val="660367F6"/>
    <w:rsid w:val="665A0B00"/>
    <w:rsid w:val="66F987CE"/>
    <w:rsid w:val="67019570"/>
    <w:rsid w:val="6775C6AA"/>
    <w:rsid w:val="67BE3092"/>
    <w:rsid w:val="68CA67FE"/>
    <w:rsid w:val="69D1BB28"/>
    <w:rsid w:val="6A2E6609"/>
    <w:rsid w:val="6A425307"/>
    <w:rsid w:val="6A8D4521"/>
    <w:rsid w:val="6A975FE6"/>
    <w:rsid w:val="6B1A6138"/>
    <w:rsid w:val="6B811FFC"/>
    <w:rsid w:val="6C26789C"/>
    <w:rsid w:val="6C5ABC7E"/>
    <w:rsid w:val="6C741AC8"/>
    <w:rsid w:val="6D29E48E"/>
    <w:rsid w:val="6D639706"/>
    <w:rsid w:val="6EE351FA"/>
    <w:rsid w:val="6F10D054"/>
    <w:rsid w:val="6F386299"/>
    <w:rsid w:val="6F52D1DF"/>
    <w:rsid w:val="6F80D88F"/>
    <w:rsid w:val="700C3960"/>
    <w:rsid w:val="71289C8C"/>
    <w:rsid w:val="72E998A4"/>
    <w:rsid w:val="72EE8729"/>
    <w:rsid w:val="72EFE986"/>
    <w:rsid w:val="73036913"/>
    <w:rsid w:val="7325731D"/>
    <w:rsid w:val="746A8954"/>
    <w:rsid w:val="74BD1599"/>
    <w:rsid w:val="74F486FA"/>
    <w:rsid w:val="75557BF6"/>
    <w:rsid w:val="76EBA856"/>
    <w:rsid w:val="77A57C9E"/>
    <w:rsid w:val="78EF43F8"/>
    <w:rsid w:val="7908F944"/>
    <w:rsid w:val="7983CA17"/>
    <w:rsid w:val="799086BC"/>
    <w:rsid w:val="7B85FA89"/>
    <w:rsid w:val="7BC603E2"/>
    <w:rsid w:val="7DD48077"/>
    <w:rsid w:val="7DE9F121"/>
    <w:rsid w:val="7E98C159"/>
    <w:rsid w:val="7E9E8B3E"/>
    <w:rsid w:val="7EBF52A7"/>
    <w:rsid w:val="7EFDA4A4"/>
    <w:rsid w:val="7F67A0AD"/>
    <w:rsid w:val="7F85C182"/>
    <w:rsid w:val="7FA5B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CD88"/>
  <w15:chartTrackingRefBased/>
  <w15:docId w15:val="{2c0799c6-4cb4-4be5-9784-c8f442c0a7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737fa2182b743f5" /><Relationship Type="http://schemas.openxmlformats.org/officeDocument/2006/relationships/hyperlink" Target="https://www.lykeion.edu.pl/artykuly-psychologiczne/depresja.pdf" TargetMode="External" Id="R2d5fad906f12466d" /><Relationship Type="http://schemas.openxmlformats.org/officeDocument/2006/relationships/hyperlink" Target="http://pssenowysacz.wsse.krakow.pl/attachments/article/276/Hammen%20Constance%20-%20Depresja.pdf" TargetMode="External" Id="R406a4fd71f514d68" /><Relationship Type="http://schemas.openxmlformats.org/officeDocument/2006/relationships/hyperlink" Target="https://wyleczdepresje.pl/wp-content/uploads/2019/02/broszura-ogolna-NET.pdf" TargetMode="External" Id="Re5c6af6ab0ef40aa" /><Relationship Type="http://schemas.openxmlformats.org/officeDocument/2006/relationships/hyperlink" Target="http://www.wws.wzp.pl/sites/default/files/kompendium-wiedzy-projekt-pt.-depresja-bez-tajemnic.pdf" TargetMode="External" Id="Race7ba6c7a334fa6" /><Relationship Type="http://schemas.openxmlformats.org/officeDocument/2006/relationships/hyperlink" Target="https://www.servier.pl/poradnik/przejawy-depresji-w-roznych-okresach-zycia.pdf" TargetMode="External" Id="R1d384d7b06044768" /><Relationship Type="http://schemas.openxmlformats.org/officeDocument/2006/relationships/hyperlink" Target="http://bazhum.muzhp.pl/media/files/Studia_Ecologiae_et_Bioethicae/Studia_Ecologiae_et_Bioethicae-r2008-t6/Studia_Ecologiae_et_Bioethicae-r2008-t6-s53-57/Studia_Ecologiae_et_Bioethicae-r2008-t6-s53-57.pdf" TargetMode="External" Id="R0201d43f8426470d" /><Relationship Type="http://schemas.openxmlformats.org/officeDocument/2006/relationships/hyperlink" Target="http://psychiatriapolska.pl/uploads/images/PP_6_2008/Jaracz%20s875_Psychiatria%20Polska%206_2008.pdf" TargetMode="External" Id="R826f06c271324794" /><Relationship Type="http://schemas.openxmlformats.org/officeDocument/2006/relationships/hyperlink" Target="file:///C:/Users/justy/Downloads/Margielewska.pdf" TargetMode="External" Id="Rd2fd466b2ed449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2021-01-11T19:41:43.2322186Z</dcterms:created>
  <dcterms:modified xsi:type="dcterms:W3CDTF">2021-01-15T19:43:34.1394739Z</dcterms:modified>
  <dc:creator>Justyna Baran</dc:creator>
  <lastModifiedBy>Justyna Baran</lastModifiedBy>
</coreProperties>
</file>